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822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69AF57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2026年安全生产行政许可公示名单（第三十七期）</w:t>
      </w:r>
    </w:p>
    <w:tbl>
      <w:tblPr>
        <w:tblStyle w:val="6"/>
        <w:tblW w:w="11017" w:type="dxa"/>
        <w:tblInd w:w="-10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175"/>
        <w:gridCol w:w="1175"/>
        <w:gridCol w:w="1820"/>
        <w:gridCol w:w="1655"/>
        <w:gridCol w:w="1313"/>
        <w:gridCol w:w="1362"/>
        <w:gridCol w:w="963"/>
      </w:tblGrid>
      <w:tr w14:paraId="3E784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54" w:type="dxa"/>
            <w:vAlign w:val="center"/>
          </w:tcPr>
          <w:p w14:paraId="6FD5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1175" w:type="dxa"/>
            <w:vAlign w:val="center"/>
          </w:tcPr>
          <w:p w14:paraId="7C92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</w:t>
            </w:r>
          </w:p>
          <w:p w14:paraId="1C08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175" w:type="dxa"/>
            <w:vAlign w:val="center"/>
          </w:tcPr>
          <w:p w14:paraId="0AC3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0" w:type="dxa"/>
            <w:vAlign w:val="center"/>
          </w:tcPr>
          <w:p w14:paraId="544B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许可编号</w:t>
            </w:r>
          </w:p>
        </w:tc>
        <w:tc>
          <w:tcPr>
            <w:tcW w:w="1655" w:type="dxa"/>
            <w:vAlign w:val="center"/>
          </w:tcPr>
          <w:p w14:paraId="0292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许可内容</w:t>
            </w:r>
          </w:p>
        </w:tc>
        <w:tc>
          <w:tcPr>
            <w:tcW w:w="1313" w:type="dxa"/>
            <w:vAlign w:val="center"/>
          </w:tcPr>
          <w:p w14:paraId="5AB3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有效期自</w:t>
            </w:r>
          </w:p>
        </w:tc>
        <w:tc>
          <w:tcPr>
            <w:tcW w:w="1362" w:type="dxa"/>
            <w:vAlign w:val="center"/>
          </w:tcPr>
          <w:p w14:paraId="171B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963" w:type="dxa"/>
            <w:vAlign w:val="center"/>
          </w:tcPr>
          <w:p w14:paraId="7142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办理事项</w:t>
            </w:r>
          </w:p>
        </w:tc>
      </w:tr>
      <w:tr w14:paraId="2AC2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017" w:type="dxa"/>
            <w:gridSpan w:val="8"/>
            <w:vAlign w:val="top"/>
          </w:tcPr>
          <w:p w14:paraId="6CB27A0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非煤矿山安全生产许可证</w:t>
            </w:r>
          </w:p>
        </w:tc>
      </w:tr>
      <w:tr w14:paraId="27B8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top"/>
          </w:tcPr>
          <w:p w14:paraId="17EB28FF">
            <w:pPr>
              <w:spacing w:beforeLines="0" w:afterLine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0" w:name="OLE_LINK1" w:colFirst="0" w:colLast="0"/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云南黄金有限责任公司</w:t>
            </w:r>
          </w:p>
        </w:tc>
        <w:tc>
          <w:tcPr>
            <w:tcW w:w="1175" w:type="dxa"/>
            <w:vAlign w:val="center"/>
          </w:tcPr>
          <w:p w14:paraId="1C5A92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91530000757176374F</w:t>
            </w:r>
          </w:p>
        </w:tc>
        <w:tc>
          <w:tcPr>
            <w:tcW w:w="1175" w:type="dxa"/>
            <w:vAlign w:val="top"/>
          </w:tcPr>
          <w:p w14:paraId="03818EE8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于长军</w:t>
            </w:r>
          </w:p>
        </w:tc>
        <w:tc>
          <w:tcPr>
            <w:tcW w:w="1820" w:type="dxa"/>
            <w:vAlign w:val="top"/>
          </w:tcPr>
          <w:p w14:paraId="45C6459D">
            <w:pPr>
              <w:spacing w:beforeLines="0" w:afterLines="0"/>
              <w:jc w:val="both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（云）FMW安许证字【2025】0004</w:t>
            </w:r>
          </w:p>
        </w:tc>
        <w:tc>
          <w:tcPr>
            <w:tcW w:w="1655" w:type="dxa"/>
            <w:vAlign w:val="top"/>
          </w:tcPr>
          <w:p w14:paraId="33F28A12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494330D1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2025/5/23</w:t>
            </w:r>
          </w:p>
        </w:tc>
        <w:tc>
          <w:tcPr>
            <w:tcW w:w="1362" w:type="dxa"/>
            <w:vAlign w:val="top"/>
          </w:tcPr>
          <w:p w14:paraId="0090A9A1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2028/5/22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20F924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1672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7BBEE524">
            <w:pPr>
              <w:spacing w:beforeLines="0" w:afterLine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云南文山铝业有限公司白革赤泥库</w:t>
            </w:r>
          </w:p>
        </w:tc>
        <w:tc>
          <w:tcPr>
            <w:tcW w:w="1175" w:type="dxa"/>
            <w:vAlign w:val="top"/>
          </w:tcPr>
          <w:p w14:paraId="0E2AC0EC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91532600760446160M</w:t>
            </w:r>
          </w:p>
        </w:tc>
        <w:tc>
          <w:tcPr>
            <w:tcW w:w="1175" w:type="dxa"/>
            <w:vAlign w:val="top"/>
          </w:tcPr>
          <w:p w14:paraId="122852B6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姚建军</w:t>
            </w:r>
          </w:p>
        </w:tc>
        <w:tc>
          <w:tcPr>
            <w:tcW w:w="1820" w:type="dxa"/>
            <w:vAlign w:val="top"/>
          </w:tcPr>
          <w:p w14:paraId="30527A54">
            <w:pPr>
              <w:spacing w:beforeLines="0" w:afterLines="0"/>
              <w:jc w:val="both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（云）FMW安许证字【2025】0005</w:t>
            </w:r>
          </w:p>
        </w:tc>
        <w:tc>
          <w:tcPr>
            <w:tcW w:w="1655" w:type="dxa"/>
            <w:vAlign w:val="top"/>
          </w:tcPr>
          <w:p w14:paraId="1FF69B15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赤泥库运营</w:t>
            </w:r>
          </w:p>
        </w:tc>
        <w:tc>
          <w:tcPr>
            <w:tcW w:w="1313" w:type="dxa"/>
            <w:vAlign w:val="top"/>
          </w:tcPr>
          <w:p w14:paraId="383EB1A0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2025/5/23</w:t>
            </w:r>
          </w:p>
        </w:tc>
        <w:tc>
          <w:tcPr>
            <w:tcW w:w="1362" w:type="dxa"/>
            <w:vAlign w:val="top"/>
          </w:tcPr>
          <w:p w14:paraId="2A3F70B0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2028/5/22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6BA6DF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1AC7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3C3CA2F1">
            <w:pPr>
              <w:spacing w:beforeLines="0" w:afterLine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云南磷化集团晋宁磷矿舒家山尾矿库</w:t>
            </w:r>
          </w:p>
        </w:tc>
        <w:tc>
          <w:tcPr>
            <w:tcW w:w="1175" w:type="dxa"/>
            <w:vAlign w:val="top"/>
          </w:tcPr>
          <w:p w14:paraId="0CDEB5D1">
            <w:pPr>
              <w:spacing w:beforeLines="0" w:afterLines="0"/>
              <w:jc w:val="both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91530000216524401J</w:t>
            </w:r>
          </w:p>
        </w:tc>
        <w:tc>
          <w:tcPr>
            <w:tcW w:w="1175" w:type="dxa"/>
            <w:vAlign w:val="top"/>
          </w:tcPr>
          <w:p w14:paraId="65BF305C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张汝林</w:t>
            </w:r>
          </w:p>
        </w:tc>
        <w:tc>
          <w:tcPr>
            <w:tcW w:w="1820" w:type="dxa"/>
            <w:vAlign w:val="top"/>
          </w:tcPr>
          <w:p w14:paraId="0FB56686">
            <w:pPr>
              <w:spacing w:beforeLines="0" w:afterLines="0"/>
              <w:jc w:val="both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（云）FMW安许证字【2026】0023</w:t>
            </w:r>
          </w:p>
        </w:tc>
        <w:tc>
          <w:tcPr>
            <w:tcW w:w="1655" w:type="dxa"/>
            <w:vAlign w:val="top"/>
          </w:tcPr>
          <w:p w14:paraId="09A2E154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53A22A90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2026/8/28</w:t>
            </w:r>
          </w:p>
        </w:tc>
        <w:tc>
          <w:tcPr>
            <w:tcW w:w="1362" w:type="dxa"/>
            <w:vAlign w:val="top"/>
          </w:tcPr>
          <w:p w14:paraId="28B05758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2029/8/27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E48B7C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58DE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2715AE7A">
            <w:pPr>
              <w:spacing w:beforeLines="0" w:afterLine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兰坪正盛有色金属选厂尾矿库</w:t>
            </w:r>
          </w:p>
        </w:tc>
        <w:tc>
          <w:tcPr>
            <w:tcW w:w="1175" w:type="dxa"/>
            <w:vAlign w:val="top"/>
          </w:tcPr>
          <w:p w14:paraId="315E1C58">
            <w:pPr>
              <w:spacing w:beforeLines="0" w:afterLines="0"/>
              <w:jc w:val="both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91533325665540263K</w:t>
            </w:r>
          </w:p>
        </w:tc>
        <w:tc>
          <w:tcPr>
            <w:tcW w:w="1175" w:type="dxa"/>
            <w:vAlign w:val="top"/>
          </w:tcPr>
          <w:p w14:paraId="08C31166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和茂藩</w:t>
            </w:r>
          </w:p>
        </w:tc>
        <w:tc>
          <w:tcPr>
            <w:tcW w:w="1820" w:type="dxa"/>
            <w:vAlign w:val="top"/>
          </w:tcPr>
          <w:p w14:paraId="27BCC3A1">
            <w:pPr>
              <w:spacing w:beforeLines="0" w:afterLines="0"/>
              <w:jc w:val="both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（云）FMW安许证字【2026】0024</w:t>
            </w:r>
          </w:p>
        </w:tc>
        <w:tc>
          <w:tcPr>
            <w:tcW w:w="1655" w:type="dxa"/>
            <w:vAlign w:val="top"/>
          </w:tcPr>
          <w:p w14:paraId="567244BE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7E714776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2026/8/28</w:t>
            </w:r>
          </w:p>
        </w:tc>
        <w:tc>
          <w:tcPr>
            <w:tcW w:w="1362" w:type="dxa"/>
            <w:vAlign w:val="top"/>
          </w:tcPr>
          <w:p w14:paraId="75DCA64A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2029/8/27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6FE55D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2F414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54" w:type="dxa"/>
            <w:vAlign w:val="top"/>
          </w:tcPr>
          <w:p w14:paraId="0BE0BBF4">
            <w:pPr>
              <w:spacing w:beforeLines="0" w:afterLine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建水县顺安铅锌洗选厂尾矿库</w:t>
            </w:r>
          </w:p>
        </w:tc>
        <w:tc>
          <w:tcPr>
            <w:tcW w:w="1175" w:type="dxa"/>
            <w:vAlign w:val="top"/>
          </w:tcPr>
          <w:p w14:paraId="5059722F">
            <w:pPr>
              <w:spacing w:beforeLines="0" w:afterLines="0"/>
              <w:jc w:val="both"/>
              <w:rPr>
                <w:rFonts w:hint="default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91532524217995248A</w:t>
            </w:r>
          </w:p>
        </w:tc>
        <w:tc>
          <w:tcPr>
            <w:tcW w:w="1175" w:type="dxa"/>
            <w:vAlign w:val="top"/>
          </w:tcPr>
          <w:p w14:paraId="3DB9F3DB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李冰</w:t>
            </w:r>
          </w:p>
        </w:tc>
        <w:tc>
          <w:tcPr>
            <w:tcW w:w="1820" w:type="dxa"/>
            <w:vAlign w:val="top"/>
          </w:tcPr>
          <w:p w14:paraId="470D7610">
            <w:pPr>
              <w:spacing w:beforeLines="0" w:afterLines="0"/>
              <w:jc w:val="both"/>
              <w:rPr>
                <w:rFonts w:hint="eastAsia" w:ascii="方正仿宋_GB2312" w:hAnsi="方正仿宋_GB2312" w:eastAsia="方正仿宋_GB2312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/>
                <w:color w:val="000000"/>
                <w:sz w:val="22"/>
                <w:szCs w:val="24"/>
              </w:rPr>
              <w:t>（云）FMW安许证字【2026】0025</w:t>
            </w:r>
          </w:p>
        </w:tc>
        <w:tc>
          <w:tcPr>
            <w:tcW w:w="1655" w:type="dxa"/>
            <w:vAlign w:val="top"/>
          </w:tcPr>
          <w:p w14:paraId="012F4050">
            <w:pPr>
              <w:spacing w:beforeLines="0" w:afterLines="0"/>
              <w:jc w:val="both"/>
              <w:rPr>
                <w:rFonts w:hint="eastAsia" w:ascii="宋体" w:hAnsi="宋体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尾矿库运营</w:t>
            </w:r>
          </w:p>
        </w:tc>
        <w:tc>
          <w:tcPr>
            <w:tcW w:w="1313" w:type="dxa"/>
            <w:vAlign w:val="top"/>
          </w:tcPr>
          <w:p w14:paraId="7D7636F3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2026/8/28</w:t>
            </w:r>
          </w:p>
        </w:tc>
        <w:tc>
          <w:tcPr>
            <w:tcW w:w="1362" w:type="dxa"/>
            <w:vAlign w:val="top"/>
          </w:tcPr>
          <w:p w14:paraId="57A454D7">
            <w:pPr>
              <w:spacing w:beforeLines="0" w:afterLines="0"/>
              <w:jc w:val="both"/>
              <w:rPr>
                <w:rFonts w:hint="default" w:ascii="Arial" w:hAnsi="Arial" w:eastAsiaTheme="minorEastAsia" w:cstheme="minorBidi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2029/8/27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012CAE0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bookmarkEnd w:id="0"/>
    </w:tbl>
    <w:p w14:paraId="69081DD6">
      <w:pPr>
        <w:jc w:val="both"/>
        <w:rPr>
          <w:rFonts w:hint="eastAsia" w:ascii="宋体" w:hAnsi="宋体" w:eastAsia="宋体" w:cs="宋体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03A5"/>
    <w:rsid w:val="00355B7B"/>
    <w:rsid w:val="0094759B"/>
    <w:rsid w:val="00BE7797"/>
    <w:rsid w:val="021C1A07"/>
    <w:rsid w:val="02A46519"/>
    <w:rsid w:val="03070331"/>
    <w:rsid w:val="047B4F65"/>
    <w:rsid w:val="056B7209"/>
    <w:rsid w:val="05A332DE"/>
    <w:rsid w:val="05DC7F92"/>
    <w:rsid w:val="07AA36AF"/>
    <w:rsid w:val="07C3354C"/>
    <w:rsid w:val="07C43D0D"/>
    <w:rsid w:val="09B052F6"/>
    <w:rsid w:val="09B43CFC"/>
    <w:rsid w:val="0A375EC4"/>
    <w:rsid w:val="0ACE2266"/>
    <w:rsid w:val="0AE24082"/>
    <w:rsid w:val="0B756E96"/>
    <w:rsid w:val="0C594818"/>
    <w:rsid w:val="0C672A53"/>
    <w:rsid w:val="0D7B4E0D"/>
    <w:rsid w:val="0D9010FC"/>
    <w:rsid w:val="0DC679A9"/>
    <w:rsid w:val="0DE60243"/>
    <w:rsid w:val="0FA201B4"/>
    <w:rsid w:val="0FE41535"/>
    <w:rsid w:val="101D58FF"/>
    <w:rsid w:val="109A794A"/>
    <w:rsid w:val="10B669F7"/>
    <w:rsid w:val="10BD6382"/>
    <w:rsid w:val="10F10746"/>
    <w:rsid w:val="12126BD3"/>
    <w:rsid w:val="12AE281C"/>
    <w:rsid w:val="135313B9"/>
    <w:rsid w:val="144F625E"/>
    <w:rsid w:val="147233D9"/>
    <w:rsid w:val="14E867DD"/>
    <w:rsid w:val="15456B76"/>
    <w:rsid w:val="154B0A9D"/>
    <w:rsid w:val="17BC5001"/>
    <w:rsid w:val="18775A9A"/>
    <w:rsid w:val="187C1BBC"/>
    <w:rsid w:val="189015C1"/>
    <w:rsid w:val="18956CAE"/>
    <w:rsid w:val="19AA25CD"/>
    <w:rsid w:val="19B376BA"/>
    <w:rsid w:val="19EA6AAF"/>
    <w:rsid w:val="1A6E148E"/>
    <w:rsid w:val="1C8672CA"/>
    <w:rsid w:val="1CD1342E"/>
    <w:rsid w:val="1CFA525B"/>
    <w:rsid w:val="1D54748A"/>
    <w:rsid w:val="1DBB1753"/>
    <w:rsid w:val="1E125393"/>
    <w:rsid w:val="1E550F70"/>
    <w:rsid w:val="1F4B3B6C"/>
    <w:rsid w:val="200C223B"/>
    <w:rsid w:val="201E47C1"/>
    <w:rsid w:val="20346B1F"/>
    <w:rsid w:val="20800FE2"/>
    <w:rsid w:val="2113274F"/>
    <w:rsid w:val="211F6F40"/>
    <w:rsid w:val="21294D88"/>
    <w:rsid w:val="21472FA9"/>
    <w:rsid w:val="21BA320B"/>
    <w:rsid w:val="22734C95"/>
    <w:rsid w:val="227764D1"/>
    <w:rsid w:val="23667720"/>
    <w:rsid w:val="2371716E"/>
    <w:rsid w:val="245F009A"/>
    <w:rsid w:val="248014F2"/>
    <w:rsid w:val="24E25E51"/>
    <w:rsid w:val="24F02A34"/>
    <w:rsid w:val="26067B2C"/>
    <w:rsid w:val="26F24F01"/>
    <w:rsid w:val="27F609E8"/>
    <w:rsid w:val="280C74C5"/>
    <w:rsid w:val="28152353"/>
    <w:rsid w:val="29897D49"/>
    <w:rsid w:val="2A5013CA"/>
    <w:rsid w:val="2B1E3BFB"/>
    <w:rsid w:val="2B233880"/>
    <w:rsid w:val="2B455A0D"/>
    <w:rsid w:val="2BA92F8C"/>
    <w:rsid w:val="2C0A1BE8"/>
    <w:rsid w:val="2C697D08"/>
    <w:rsid w:val="2C7833C4"/>
    <w:rsid w:val="2CBC42DB"/>
    <w:rsid w:val="2D3F104B"/>
    <w:rsid w:val="2D970543"/>
    <w:rsid w:val="2DAA4A7C"/>
    <w:rsid w:val="2DDF5351"/>
    <w:rsid w:val="2E7B3FD5"/>
    <w:rsid w:val="2E7F1AAD"/>
    <w:rsid w:val="2ED758E9"/>
    <w:rsid w:val="2EE23DA1"/>
    <w:rsid w:val="2EF266DA"/>
    <w:rsid w:val="2FA362B7"/>
    <w:rsid w:val="301639C6"/>
    <w:rsid w:val="3023271E"/>
    <w:rsid w:val="304545E8"/>
    <w:rsid w:val="314035E6"/>
    <w:rsid w:val="31BE5721"/>
    <w:rsid w:val="33A930DF"/>
    <w:rsid w:val="346559BF"/>
    <w:rsid w:val="34895B74"/>
    <w:rsid w:val="351B4D2E"/>
    <w:rsid w:val="35472BB0"/>
    <w:rsid w:val="36223C4A"/>
    <w:rsid w:val="36504857"/>
    <w:rsid w:val="384C5E6B"/>
    <w:rsid w:val="392E030F"/>
    <w:rsid w:val="39627FB8"/>
    <w:rsid w:val="396823F2"/>
    <w:rsid w:val="3AA54601"/>
    <w:rsid w:val="3AC33B2A"/>
    <w:rsid w:val="3AF235BE"/>
    <w:rsid w:val="3BA54150"/>
    <w:rsid w:val="3BF82174"/>
    <w:rsid w:val="3C0763E5"/>
    <w:rsid w:val="3C5D2AA4"/>
    <w:rsid w:val="3CC4506B"/>
    <w:rsid w:val="3D87287F"/>
    <w:rsid w:val="3D9C2824"/>
    <w:rsid w:val="3D9D5A63"/>
    <w:rsid w:val="3E6F46D2"/>
    <w:rsid w:val="3F7B9911"/>
    <w:rsid w:val="3FD53D65"/>
    <w:rsid w:val="40980764"/>
    <w:rsid w:val="41792343"/>
    <w:rsid w:val="41EE480E"/>
    <w:rsid w:val="41F411C5"/>
    <w:rsid w:val="42304026"/>
    <w:rsid w:val="43823E4F"/>
    <w:rsid w:val="442B6BC9"/>
    <w:rsid w:val="442E329C"/>
    <w:rsid w:val="444B547D"/>
    <w:rsid w:val="45CA7009"/>
    <w:rsid w:val="476E1169"/>
    <w:rsid w:val="491264FD"/>
    <w:rsid w:val="4941767B"/>
    <w:rsid w:val="4B7F49FA"/>
    <w:rsid w:val="4B8344BC"/>
    <w:rsid w:val="4BC81760"/>
    <w:rsid w:val="4BEE1CCB"/>
    <w:rsid w:val="4DBA0D47"/>
    <w:rsid w:val="4DC96CA8"/>
    <w:rsid w:val="4E092CA1"/>
    <w:rsid w:val="4EED6A89"/>
    <w:rsid w:val="4F5F2B89"/>
    <w:rsid w:val="50110D90"/>
    <w:rsid w:val="50852AB2"/>
    <w:rsid w:val="50A84E75"/>
    <w:rsid w:val="50D715FA"/>
    <w:rsid w:val="510A68E7"/>
    <w:rsid w:val="51262807"/>
    <w:rsid w:val="527119F8"/>
    <w:rsid w:val="530449C0"/>
    <w:rsid w:val="5368513F"/>
    <w:rsid w:val="53753EAD"/>
    <w:rsid w:val="53884DE4"/>
    <w:rsid w:val="54D9492F"/>
    <w:rsid w:val="55475AD3"/>
    <w:rsid w:val="561861CC"/>
    <w:rsid w:val="57685C0F"/>
    <w:rsid w:val="5776778D"/>
    <w:rsid w:val="578B5303"/>
    <w:rsid w:val="5809787E"/>
    <w:rsid w:val="582F1CE0"/>
    <w:rsid w:val="583D5ED1"/>
    <w:rsid w:val="58714FEC"/>
    <w:rsid w:val="58BB7F70"/>
    <w:rsid w:val="59741A98"/>
    <w:rsid w:val="59AA4509"/>
    <w:rsid w:val="59BD5CC5"/>
    <w:rsid w:val="59F245B8"/>
    <w:rsid w:val="5A272E2C"/>
    <w:rsid w:val="5A6B33C7"/>
    <w:rsid w:val="5AC9717D"/>
    <w:rsid w:val="5BB62CDB"/>
    <w:rsid w:val="5D9F713F"/>
    <w:rsid w:val="5EE80721"/>
    <w:rsid w:val="5F3776FC"/>
    <w:rsid w:val="5F712D37"/>
    <w:rsid w:val="5FF21339"/>
    <w:rsid w:val="607B1C59"/>
    <w:rsid w:val="60D25D3E"/>
    <w:rsid w:val="618B72A4"/>
    <w:rsid w:val="619140DC"/>
    <w:rsid w:val="62540537"/>
    <w:rsid w:val="644A2F6C"/>
    <w:rsid w:val="64A358AC"/>
    <w:rsid w:val="65C22480"/>
    <w:rsid w:val="65DD4413"/>
    <w:rsid w:val="65FD2C93"/>
    <w:rsid w:val="6662408E"/>
    <w:rsid w:val="66975B3A"/>
    <w:rsid w:val="669C773F"/>
    <w:rsid w:val="67961ABB"/>
    <w:rsid w:val="68B97E2A"/>
    <w:rsid w:val="699C6601"/>
    <w:rsid w:val="6A627569"/>
    <w:rsid w:val="6B5B46E4"/>
    <w:rsid w:val="6C955CB1"/>
    <w:rsid w:val="6D307EFF"/>
    <w:rsid w:val="6F2E7EAA"/>
    <w:rsid w:val="6F574586"/>
    <w:rsid w:val="6F8F2BAE"/>
    <w:rsid w:val="6FA329FF"/>
    <w:rsid w:val="703735CD"/>
    <w:rsid w:val="71CD79BE"/>
    <w:rsid w:val="73836ECE"/>
    <w:rsid w:val="74015E5E"/>
    <w:rsid w:val="749B3E5E"/>
    <w:rsid w:val="753A6E5F"/>
    <w:rsid w:val="75677FAD"/>
    <w:rsid w:val="758E04D6"/>
    <w:rsid w:val="75F419BD"/>
    <w:rsid w:val="76271066"/>
    <w:rsid w:val="77030977"/>
    <w:rsid w:val="77846D70"/>
    <w:rsid w:val="78FA7C0B"/>
    <w:rsid w:val="797D4D3A"/>
    <w:rsid w:val="798115AE"/>
    <w:rsid w:val="79D80CCF"/>
    <w:rsid w:val="7A0016B7"/>
    <w:rsid w:val="7A464470"/>
    <w:rsid w:val="7A4C747D"/>
    <w:rsid w:val="7ABC1A6A"/>
    <w:rsid w:val="7AE917A7"/>
    <w:rsid w:val="7B4D416C"/>
    <w:rsid w:val="7B600379"/>
    <w:rsid w:val="7C751469"/>
    <w:rsid w:val="7CB931D9"/>
    <w:rsid w:val="7D822AFE"/>
    <w:rsid w:val="7D8A3115"/>
    <w:rsid w:val="7E6B37B6"/>
    <w:rsid w:val="7EED3CA3"/>
    <w:rsid w:val="B7B7BEC4"/>
    <w:rsid w:val="D7FD00ED"/>
    <w:rsid w:val="EFBAD8E2"/>
    <w:rsid w:val="FC9FC144"/>
    <w:rsid w:val="FCFFE008"/>
    <w:rsid w:val="FF3E5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云南省安全生产监督管理局</Company>
  <Pages>1</Pages>
  <Words>453</Words>
  <Characters>698</Characters>
  <Lines>0</Lines>
  <Paragraphs>0</Paragraphs>
  <TotalTime>4</TotalTime>
  <ScaleCrop>false</ScaleCrop>
  <LinksUpToDate>false</LinksUpToDate>
  <CharactersWithSpaces>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2024-04-11T15:11:00Z</dcterms:created>
  <dc:creator>陈涛</dc:creator>
  <cp:lastModifiedBy>zyh</cp:lastModifiedBy>
  <dcterms:modified xsi:type="dcterms:W3CDTF">2026-09-14T03:16:18Z</dcterms:modified>
  <dc:title>云南省应急管理厅安全生产行政许可_x000B_决定公示（2025年第四期）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eyJoZGlkIjoiYmI0OTBhMzA4Zjg4OTA2ZTJjZTc2MmQ4ZWY3OWViNDMiLCJ1c2VySWQiOiI0MTMxNzYxNDQifQ==</vt:lpwstr>
  </property>
  <property fmtid="{D5CDD505-2E9C-101B-9397-08002B2CF9AE}" pid="4" name="ICV">
    <vt:lpwstr>D9D1B7E1B3124BACB3820D0A27F55ABA_13</vt:lpwstr>
  </property>
</Properties>
</file>