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2026年安全生产行政许可公示名单（第七期）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云南临沧鑫圆锗业股份有限公司大寨锗矿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915300002194829991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包文东</w:t>
            </w:r>
          </w:p>
        </w:tc>
        <w:tc>
          <w:tcPr>
            <w:tcW w:w="1820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（云）FMK安许证字【2026】0008</w:t>
            </w:r>
          </w:p>
        </w:tc>
        <w:tc>
          <w:tcPr>
            <w:tcW w:w="1655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锗矿地下开采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2026/3/6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2029/3/5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849F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10FF3AA2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2850C2B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338EC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CD338EC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2026-03-10T08:06:00Z</dcterms:created>
  <dc:creator>刘丹妮</dc:creator>
  <cp:lastModifiedBy>刘丹妮</cp:lastModifiedBy>
  <dcterms:modified xsi:type="dcterms:W3CDTF">2026-03-10T08:25:07Z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3217EAD4FE574F9DB3BCB3165B10744B_11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