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227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227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景东立华腾矿业有限公司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915308237902661527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曾朝阳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（云）FMW安许证字【2024】0002</w:t>
            </w:r>
          </w:p>
        </w:tc>
        <w:tc>
          <w:tcPr>
            <w:tcW w:w="1696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167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27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黄草坝尾矿库主要负责人变更</w:t>
            </w:r>
          </w:p>
        </w:tc>
      </w:tr>
    </w:tbl>
    <w:p w14:paraId="70D96452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50FCFC8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314B1"/>
    <w:rsid w:val="04730F0C"/>
    <w:rsid w:val="0A62328F"/>
    <w:rsid w:val="10216E72"/>
    <w:rsid w:val="10CE6E57"/>
    <w:rsid w:val="12676E96"/>
    <w:rsid w:val="12786D6D"/>
    <w:rsid w:val="135770E3"/>
    <w:rsid w:val="16AD67A9"/>
    <w:rsid w:val="18295234"/>
    <w:rsid w:val="1B3F34AE"/>
    <w:rsid w:val="1DFC28C2"/>
    <w:rsid w:val="1E353706"/>
    <w:rsid w:val="1EF91C65"/>
    <w:rsid w:val="2CC8091A"/>
    <w:rsid w:val="2D492FD0"/>
    <w:rsid w:val="32481C48"/>
    <w:rsid w:val="326572A7"/>
    <w:rsid w:val="32E955D2"/>
    <w:rsid w:val="33473F51"/>
    <w:rsid w:val="342314B1"/>
    <w:rsid w:val="34F80983"/>
    <w:rsid w:val="3703767C"/>
    <w:rsid w:val="38CA791C"/>
    <w:rsid w:val="450671F5"/>
    <w:rsid w:val="4EC85D58"/>
    <w:rsid w:val="4F2C201C"/>
    <w:rsid w:val="52050B8F"/>
    <w:rsid w:val="5C5A41B8"/>
    <w:rsid w:val="5D8863D2"/>
    <w:rsid w:val="60CF59DB"/>
    <w:rsid w:val="64E65D7C"/>
    <w:rsid w:val="691A3632"/>
    <w:rsid w:val="69E51513"/>
    <w:rsid w:val="6B595BDD"/>
    <w:rsid w:val="6CE96E46"/>
    <w:rsid w:val="6F5934C4"/>
    <w:rsid w:val="6FBE1FD2"/>
    <w:rsid w:val="736C240E"/>
    <w:rsid w:val="7C6B3778"/>
    <w:rsid w:val="7D6C760A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2025-03-26T08:01:00Z</dcterms:created>
  <dc:creator>F.K</dc:creator>
  <cp:lastModifiedBy>F.K</cp:lastModifiedBy>
  <dcterms:modified xsi:type="dcterms:W3CDTF">2025-03-26T08:01:53Z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3288C413318840DE8B794139BEE596E3_11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