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6E8CE"/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696"/>
        <w:gridCol w:w="1167"/>
        <w:gridCol w:w="1362"/>
        <w:gridCol w:w="963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96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167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13F1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5060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2CEC7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bottom"/>
          </w:tcPr>
          <w:p w14:paraId="407B4C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云南驰宏国际锗业有限公司</w:t>
            </w:r>
          </w:p>
        </w:tc>
        <w:tc>
          <w:tcPr>
            <w:tcW w:w="1175" w:type="dxa"/>
            <w:vAlign w:val="bottom"/>
          </w:tcPr>
          <w:p w14:paraId="2655C5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91530300MA6N16N15J</w:t>
            </w:r>
          </w:p>
        </w:tc>
        <w:tc>
          <w:tcPr>
            <w:tcW w:w="1175" w:type="dxa"/>
            <w:vAlign w:val="center"/>
          </w:tcPr>
          <w:p w14:paraId="6F0D68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戴兴征</w:t>
            </w:r>
          </w:p>
        </w:tc>
        <w:tc>
          <w:tcPr>
            <w:tcW w:w="1925" w:type="dxa"/>
            <w:vAlign w:val="center"/>
          </w:tcPr>
          <w:p w14:paraId="473DD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（云）WH安许证字【2024】0087</w:t>
            </w:r>
          </w:p>
        </w:tc>
        <w:tc>
          <w:tcPr>
            <w:tcW w:w="1696" w:type="dxa"/>
            <w:vAlign w:val="center"/>
          </w:tcPr>
          <w:p w14:paraId="772CA8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四氯化锗、氢气</w:t>
            </w:r>
          </w:p>
        </w:tc>
        <w:tc>
          <w:tcPr>
            <w:tcW w:w="1167" w:type="dxa"/>
            <w:vAlign w:val="center"/>
          </w:tcPr>
          <w:p w14:paraId="0522B7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62" w:type="dxa"/>
            <w:vAlign w:val="center"/>
          </w:tcPr>
          <w:p w14:paraId="5CF829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63" w:type="dxa"/>
            <w:vAlign w:val="center"/>
          </w:tcPr>
          <w:p w14:paraId="779154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69F7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bottom"/>
          </w:tcPr>
          <w:p w14:paraId="666184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云南锡业股份有限公司锡业分公司</w:t>
            </w:r>
          </w:p>
        </w:tc>
        <w:tc>
          <w:tcPr>
            <w:tcW w:w="1175" w:type="dxa"/>
            <w:vAlign w:val="bottom"/>
          </w:tcPr>
          <w:p w14:paraId="00F949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91532500MA6NFX8T9Y</w:t>
            </w:r>
          </w:p>
        </w:tc>
        <w:tc>
          <w:tcPr>
            <w:tcW w:w="1175" w:type="dxa"/>
            <w:vAlign w:val="center"/>
          </w:tcPr>
          <w:p w14:paraId="379A90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唐都作</w:t>
            </w:r>
          </w:p>
        </w:tc>
        <w:tc>
          <w:tcPr>
            <w:tcW w:w="1925" w:type="dxa"/>
            <w:vAlign w:val="center"/>
          </w:tcPr>
          <w:p w14:paraId="1BA9F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（云）WH安许证字【2025】0004</w:t>
            </w:r>
          </w:p>
        </w:tc>
        <w:tc>
          <w:tcPr>
            <w:tcW w:w="1696" w:type="dxa"/>
            <w:vAlign w:val="center"/>
          </w:tcPr>
          <w:p w14:paraId="64D76C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硫酸、氧气</w:t>
            </w:r>
          </w:p>
        </w:tc>
        <w:tc>
          <w:tcPr>
            <w:tcW w:w="1167" w:type="dxa"/>
            <w:vAlign w:val="center"/>
          </w:tcPr>
          <w:p w14:paraId="3396EA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2" w:type="dxa"/>
            <w:vAlign w:val="center"/>
          </w:tcPr>
          <w:p w14:paraId="33538F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dxa"/>
            <w:vAlign w:val="center"/>
          </w:tcPr>
          <w:p w14:paraId="760A7C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503B0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bottom"/>
          </w:tcPr>
          <w:p w14:paraId="277295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红河州红铅有色化工股份有限公司</w:t>
            </w:r>
          </w:p>
        </w:tc>
        <w:tc>
          <w:tcPr>
            <w:tcW w:w="1175" w:type="dxa"/>
            <w:vAlign w:val="bottom"/>
          </w:tcPr>
          <w:p w14:paraId="71CA94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9153250066264880XG</w:t>
            </w:r>
          </w:p>
        </w:tc>
        <w:tc>
          <w:tcPr>
            <w:tcW w:w="1175" w:type="dxa"/>
            <w:vAlign w:val="center"/>
          </w:tcPr>
          <w:p w14:paraId="6C26D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王一凡</w:t>
            </w:r>
          </w:p>
        </w:tc>
        <w:tc>
          <w:tcPr>
            <w:tcW w:w="1925" w:type="dxa"/>
            <w:vAlign w:val="center"/>
          </w:tcPr>
          <w:p w14:paraId="7A29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（云）WH安许证字【2024】0086</w:t>
            </w:r>
          </w:p>
        </w:tc>
        <w:tc>
          <w:tcPr>
            <w:tcW w:w="1696" w:type="dxa"/>
            <w:vAlign w:val="center"/>
          </w:tcPr>
          <w:p w14:paraId="6CB7F6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氧气、氮气、硫酸</w:t>
            </w:r>
          </w:p>
        </w:tc>
        <w:tc>
          <w:tcPr>
            <w:tcW w:w="1167" w:type="dxa"/>
            <w:vAlign w:val="center"/>
          </w:tcPr>
          <w:p w14:paraId="47F6A7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62" w:type="dxa"/>
            <w:vAlign w:val="center"/>
          </w:tcPr>
          <w:p w14:paraId="5581ED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963" w:type="dxa"/>
            <w:vAlign w:val="center"/>
          </w:tcPr>
          <w:p w14:paraId="62791B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昭通昆钢嘉华水泥建材有限公司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  <w:t>91530000560068628U</w:t>
            </w:r>
          </w:p>
        </w:tc>
        <w:tc>
          <w:tcPr>
            <w:tcW w:w="1175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安东</w:t>
            </w:r>
          </w:p>
        </w:tc>
        <w:tc>
          <w:tcPr>
            <w:tcW w:w="1925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】000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96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167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62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63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</w:tbl>
    <w:p w14:paraId="6D3D4A41"/>
    <w:p w14:paraId="44B040E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A33D3"/>
    <w:rsid w:val="3F0A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2025-03-21T06:28:00Z</dcterms:created>
  <dc:creator>张雯</dc:creator>
  <cp:lastModifiedBy>张雯</cp:lastModifiedBy>
  <dcterms:modified xsi:type="dcterms:W3CDTF">2025-03-21T06:29:04Z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4A42386EFE9E4D5698024C237A61C520_11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