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11017" w:type="dxa"/>
        <w:tblInd w:w="-106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4"/>
        <w:gridCol w:w="1175"/>
        <w:gridCol w:w="1300"/>
        <w:gridCol w:w="2138"/>
        <w:gridCol w:w="1500"/>
        <w:gridCol w:w="1200"/>
        <w:gridCol w:w="1187"/>
        <w:gridCol w:w="963"/>
      </w:tblGrid>
      <w:tr w14:paraId="3CF8B7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</w:trPr>
        <w:tc>
          <w:tcPr>
            <w:tcW w:w="11017" w:type="dxa"/>
            <w:gridSpan w:val="8"/>
            <w:vAlign w:val="center"/>
          </w:tcPr>
          <w:p w14:paraId="03B299DF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  <w:shd w:val="clear" w:fill="FFFFFF"/>
                <w:vertAlign w:val="baseline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附件                          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2024年安全生产行政许可公示名单(第</w:t>
            </w:r>
            <w:r>
              <w:rPr>
                <w:rFonts w:hint="eastAsia" w:asciiTheme="minorEastAsia" w:hAnsiTheme="minorEastAsia" w:cstheme="minorEastAsia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二十五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期)</w:t>
            </w:r>
          </w:p>
        </w:tc>
      </w:tr>
      <w:tr w14:paraId="7B56C4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554" w:type="dxa"/>
            <w:vAlign w:val="center"/>
          </w:tcPr>
          <w:p w14:paraId="3BD1E0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行政相对人名称</w:t>
            </w:r>
          </w:p>
        </w:tc>
        <w:tc>
          <w:tcPr>
            <w:tcW w:w="1175" w:type="dxa"/>
            <w:vAlign w:val="center"/>
          </w:tcPr>
          <w:p w14:paraId="517377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统一社会</w:t>
            </w:r>
          </w:p>
          <w:p w14:paraId="76C157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信用代码</w:t>
            </w:r>
          </w:p>
        </w:tc>
        <w:tc>
          <w:tcPr>
            <w:tcW w:w="1300" w:type="dxa"/>
            <w:vAlign w:val="center"/>
          </w:tcPr>
          <w:p w14:paraId="49CD56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法定代表人</w:t>
            </w:r>
          </w:p>
        </w:tc>
        <w:tc>
          <w:tcPr>
            <w:tcW w:w="2138" w:type="dxa"/>
            <w:vAlign w:val="center"/>
          </w:tcPr>
          <w:p w14:paraId="035EB7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许可编号</w:t>
            </w:r>
          </w:p>
        </w:tc>
        <w:tc>
          <w:tcPr>
            <w:tcW w:w="1500" w:type="dxa"/>
            <w:vAlign w:val="center"/>
          </w:tcPr>
          <w:p w14:paraId="51F3A5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许可内容</w:t>
            </w:r>
          </w:p>
        </w:tc>
        <w:tc>
          <w:tcPr>
            <w:tcW w:w="1200" w:type="dxa"/>
            <w:vAlign w:val="center"/>
          </w:tcPr>
          <w:p w14:paraId="34467F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有效期自</w:t>
            </w:r>
          </w:p>
        </w:tc>
        <w:tc>
          <w:tcPr>
            <w:tcW w:w="1187" w:type="dxa"/>
            <w:vAlign w:val="center"/>
          </w:tcPr>
          <w:p w14:paraId="432946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有效期至</w:t>
            </w:r>
          </w:p>
        </w:tc>
        <w:tc>
          <w:tcPr>
            <w:tcW w:w="963" w:type="dxa"/>
            <w:vAlign w:val="center"/>
          </w:tcPr>
          <w:p w14:paraId="23F9EF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办理事项</w:t>
            </w:r>
          </w:p>
        </w:tc>
      </w:tr>
      <w:tr w14:paraId="7800A5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7" w:type="dxa"/>
            <w:gridSpan w:val="8"/>
            <w:vAlign w:val="center"/>
          </w:tcPr>
          <w:p w14:paraId="769053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</w:rPr>
            </w:pPr>
            <w:r>
              <w:rPr>
                <w:rFonts w:hint="eastAsia" w:asciiTheme="minorEastAsia" w:hAnsiTheme="minorEastAsia" w:cstheme="minorEastAsia"/>
                <w:b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非煤矿山</w:t>
            </w:r>
            <w:r>
              <w:rPr>
                <w:rFonts w:hint="eastAsia" w:asciiTheme="minorEastAsia" w:hAnsiTheme="minorEastAsia" w:eastAsiaTheme="minorEastAsia" w:cstheme="minorEastAsia"/>
                <w:b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安全生产许可证</w:t>
            </w:r>
          </w:p>
        </w:tc>
      </w:tr>
      <w:tr w14:paraId="25C3C1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4" w:type="dxa"/>
            <w:vAlign w:val="center"/>
          </w:tcPr>
          <w:p w14:paraId="0E3AFD2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云南能源投资股份有限公司普洱市磨黑盐矿</w:t>
            </w:r>
          </w:p>
        </w:tc>
        <w:tc>
          <w:tcPr>
            <w:tcW w:w="1175" w:type="dxa"/>
            <w:vAlign w:val="center"/>
          </w:tcPr>
          <w:p w14:paraId="038BE12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666666"/>
                <w:kern w:val="0"/>
                <w:sz w:val="21"/>
                <w:szCs w:val="21"/>
                <w:u w:val="none"/>
                <w:lang w:val="en-US" w:eastAsia="zh-CN" w:bidi="ar"/>
              </w:rPr>
              <w:t>915300007414512392</w:t>
            </w:r>
          </w:p>
        </w:tc>
        <w:tc>
          <w:tcPr>
            <w:tcW w:w="1300" w:type="dxa"/>
            <w:vAlign w:val="center"/>
          </w:tcPr>
          <w:p w14:paraId="2A3C61F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李跃新</w:t>
            </w:r>
          </w:p>
        </w:tc>
        <w:tc>
          <w:tcPr>
            <w:tcW w:w="2138" w:type="dxa"/>
            <w:vAlign w:val="center"/>
          </w:tcPr>
          <w:p w14:paraId="786D3A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（云）FMK安许证字【2024】0019</w:t>
            </w:r>
          </w:p>
        </w:tc>
        <w:tc>
          <w:tcPr>
            <w:tcW w:w="1500" w:type="dxa"/>
            <w:vAlign w:val="center"/>
          </w:tcPr>
          <w:p w14:paraId="1BEE616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盐岩地下开采</w:t>
            </w:r>
          </w:p>
        </w:tc>
        <w:tc>
          <w:tcPr>
            <w:tcW w:w="1200" w:type="dxa"/>
            <w:vAlign w:val="center"/>
          </w:tcPr>
          <w:p w14:paraId="661ED3E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2024-9-18</w:t>
            </w:r>
          </w:p>
        </w:tc>
        <w:tc>
          <w:tcPr>
            <w:tcW w:w="1187" w:type="dxa"/>
            <w:vAlign w:val="center"/>
          </w:tcPr>
          <w:p w14:paraId="36E7346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2027-9-17</w:t>
            </w:r>
          </w:p>
        </w:tc>
        <w:tc>
          <w:tcPr>
            <w:tcW w:w="963" w:type="dxa"/>
            <w:vAlign w:val="center"/>
          </w:tcPr>
          <w:p w14:paraId="0B18F1F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延期</w:t>
            </w:r>
          </w:p>
        </w:tc>
      </w:tr>
      <w:tr w14:paraId="068F8D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7" w:type="dxa"/>
            <w:gridSpan w:val="8"/>
            <w:vAlign w:val="center"/>
          </w:tcPr>
          <w:p w14:paraId="79541C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危险化学品安全生产许可证</w:t>
            </w:r>
          </w:p>
        </w:tc>
      </w:tr>
      <w:tr w14:paraId="29F2ED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4" w:type="dxa"/>
            <w:vAlign w:val="center"/>
          </w:tcPr>
          <w:p w14:paraId="4236619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云南澄江盘虎化工有限公司</w:t>
            </w:r>
          </w:p>
        </w:tc>
        <w:tc>
          <w:tcPr>
            <w:tcW w:w="1175" w:type="dxa"/>
            <w:vAlign w:val="center"/>
          </w:tcPr>
          <w:p w14:paraId="20880EA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91530422767086575M</w:t>
            </w:r>
          </w:p>
        </w:tc>
        <w:tc>
          <w:tcPr>
            <w:tcW w:w="1300" w:type="dxa"/>
            <w:vAlign w:val="center"/>
          </w:tcPr>
          <w:p w14:paraId="788314C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龚云平</w:t>
            </w:r>
          </w:p>
        </w:tc>
        <w:tc>
          <w:tcPr>
            <w:tcW w:w="2138" w:type="dxa"/>
            <w:vAlign w:val="center"/>
          </w:tcPr>
          <w:p w14:paraId="7CBCE6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（云）WH安许证字【2024】0059</w:t>
            </w:r>
          </w:p>
        </w:tc>
        <w:tc>
          <w:tcPr>
            <w:tcW w:w="1500" w:type="dxa"/>
            <w:vAlign w:val="center"/>
          </w:tcPr>
          <w:p w14:paraId="3BF689A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黄磷、磷酸</w:t>
            </w:r>
          </w:p>
        </w:tc>
        <w:tc>
          <w:tcPr>
            <w:tcW w:w="1200" w:type="dxa"/>
            <w:vAlign w:val="center"/>
          </w:tcPr>
          <w:p w14:paraId="542B6D8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2024-9-30</w:t>
            </w:r>
          </w:p>
        </w:tc>
        <w:tc>
          <w:tcPr>
            <w:tcW w:w="1187" w:type="dxa"/>
            <w:vAlign w:val="center"/>
          </w:tcPr>
          <w:p w14:paraId="49ADF87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2027-9-29</w:t>
            </w:r>
          </w:p>
        </w:tc>
        <w:tc>
          <w:tcPr>
            <w:tcW w:w="963" w:type="dxa"/>
            <w:vAlign w:val="center"/>
          </w:tcPr>
          <w:p w14:paraId="060136F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延期</w:t>
            </w:r>
          </w:p>
        </w:tc>
      </w:tr>
      <w:tr w14:paraId="214D17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4" w:type="dxa"/>
            <w:vAlign w:val="center"/>
          </w:tcPr>
          <w:p w14:paraId="27D5498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云南大为制氨有限公司</w:t>
            </w:r>
          </w:p>
        </w:tc>
        <w:tc>
          <w:tcPr>
            <w:tcW w:w="1175" w:type="dxa"/>
            <w:vAlign w:val="center"/>
          </w:tcPr>
          <w:p w14:paraId="49BFE33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9153032877266574XM</w:t>
            </w:r>
          </w:p>
        </w:tc>
        <w:tc>
          <w:tcPr>
            <w:tcW w:w="1300" w:type="dxa"/>
            <w:vAlign w:val="center"/>
          </w:tcPr>
          <w:p w14:paraId="341C3D7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张儒学</w:t>
            </w:r>
          </w:p>
        </w:tc>
        <w:tc>
          <w:tcPr>
            <w:tcW w:w="2138" w:type="dxa"/>
            <w:vAlign w:val="center"/>
          </w:tcPr>
          <w:p w14:paraId="349CCB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（云）WH安许证字【2010】0663</w:t>
            </w:r>
          </w:p>
        </w:tc>
        <w:tc>
          <w:tcPr>
            <w:tcW w:w="1500" w:type="dxa"/>
            <w:vAlign w:val="center"/>
          </w:tcPr>
          <w:p w14:paraId="4FAF87E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氨、硫磺、氮、氨水、高纯氩</w:t>
            </w:r>
          </w:p>
        </w:tc>
        <w:tc>
          <w:tcPr>
            <w:tcW w:w="1200" w:type="dxa"/>
            <w:vAlign w:val="center"/>
          </w:tcPr>
          <w:p w14:paraId="458DBFB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2022-3-18</w:t>
            </w:r>
          </w:p>
        </w:tc>
        <w:tc>
          <w:tcPr>
            <w:tcW w:w="1187" w:type="dxa"/>
            <w:vAlign w:val="center"/>
          </w:tcPr>
          <w:p w14:paraId="783183C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2025-3-17</w:t>
            </w:r>
          </w:p>
        </w:tc>
        <w:tc>
          <w:tcPr>
            <w:tcW w:w="963" w:type="dxa"/>
            <w:vAlign w:val="center"/>
          </w:tcPr>
          <w:p w14:paraId="6316D8B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变更主要负责人</w:t>
            </w:r>
          </w:p>
        </w:tc>
      </w:tr>
      <w:tr w14:paraId="181705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4" w:type="dxa"/>
            <w:vAlign w:val="center"/>
          </w:tcPr>
          <w:p w14:paraId="166C150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曲靖市沾益区呈钢能源有限公司</w:t>
            </w:r>
          </w:p>
        </w:tc>
        <w:tc>
          <w:tcPr>
            <w:tcW w:w="1175" w:type="dxa"/>
            <w:vAlign w:val="center"/>
          </w:tcPr>
          <w:p w14:paraId="75B8E55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91530300MA6P444Q13</w:t>
            </w:r>
          </w:p>
        </w:tc>
        <w:tc>
          <w:tcPr>
            <w:tcW w:w="1300" w:type="dxa"/>
            <w:vAlign w:val="center"/>
          </w:tcPr>
          <w:p w14:paraId="32CA4E6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刘万松</w:t>
            </w:r>
          </w:p>
        </w:tc>
        <w:tc>
          <w:tcPr>
            <w:tcW w:w="2138" w:type="dxa"/>
            <w:vAlign w:val="center"/>
          </w:tcPr>
          <w:p w14:paraId="2935CF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（云）WH安许证字【2024】0051</w:t>
            </w:r>
          </w:p>
        </w:tc>
        <w:tc>
          <w:tcPr>
            <w:tcW w:w="1500" w:type="dxa"/>
            <w:vAlign w:val="center"/>
          </w:tcPr>
          <w:p w14:paraId="5ED8623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煤焦油、煤气、氨溶液、粗苯</w:t>
            </w:r>
          </w:p>
        </w:tc>
        <w:tc>
          <w:tcPr>
            <w:tcW w:w="1200" w:type="dxa"/>
            <w:vAlign w:val="center"/>
          </w:tcPr>
          <w:p w14:paraId="10BAE89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2024-9-29</w:t>
            </w:r>
          </w:p>
        </w:tc>
        <w:tc>
          <w:tcPr>
            <w:tcW w:w="1187" w:type="dxa"/>
            <w:vAlign w:val="center"/>
          </w:tcPr>
          <w:p w14:paraId="41A5EFA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2027-9-28</w:t>
            </w:r>
          </w:p>
        </w:tc>
        <w:tc>
          <w:tcPr>
            <w:tcW w:w="963" w:type="dxa"/>
            <w:vAlign w:val="center"/>
          </w:tcPr>
          <w:p w14:paraId="2481DFF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延期</w:t>
            </w:r>
          </w:p>
        </w:tc>
      </w:tr>
      <w:tr w14:paraId="49AE76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4" w:type="dxa"/>
            <w:vAlign w:val="center"/>
          </w:tcPr>
          <w:p w14:paraId="2028ADB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红河涌鑫气体产品有限公司</w:t>
            </w:r>
          </w:p>
        </w:tc>
        <w:tc>
          <w:tcPr>
            <w:tcW w:w="1175" w:type="dxa"/>
            <w:vAlign w:val="center"/>
          </w:tcPr>
          <w:p w14:paraId="0FF53D6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91532501MA7DWUWYX6</w:t>
            </w:r>
          </w:p>
        </w:tc>
        <w:tc>
          <w:tcPr>
            <w:tcW w:w="1300" w:type="dxa"/>
            <w:vAlign w:val="center"/>
          </w:tcPr>
          <w:p w14:paraId="46FDC74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李吉刚</w:t>
            </w:r>
          </w:p>
        </w:tc>
        <w:tc>
          <w:tcPr>
            <w:tcW w:w="2138" w:type="dxa"/>
            <w:vAlign w:val="center"/>
          </w:tcPr>
          <w:p w14:paraId="0118B0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（云）WH安许证字【2024】0035</w:t>
            </w:r>
          </w:p>
        </w:tc>
        <w:tc>
          <w:tcPr>
            <w:tcW w:w="1500" w:type="dxa"/>
            <w:vAlign w:val="center"/>
          </w:tcPr>
          <w:p w14:paraId="7B60302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乙炔</w:t>
            </w:r>
          </w:p>
        </w:tc>
        <w:tc>
          <w:tcPr>
            <w:tcW w:w="1200" w:type="dxa"/>
            <w:vAlign w:val="center"/>
          </w:tcPr>
          <w:p w14:paraId="3D50365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2024-7-1</w:t>
            </w:r>
          </w:p>
        </w:tc>
        <w:tc>
          <w:tcPr>
            <w:tcW w:w="1187" w:type="dxa"/>
            <w:vAlign w:val="center"/>
          </w:tcPr>
          <w:p w14:paraId="5EC6A97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2027-6-30</w:t>
            </w:r>
          </w:p>
        </w:tc>
        <w:tc>
          <w:tcPr>
            <w:tcW w:w="963" w:type="dxa"/>
            <w:vAlign w:val="center"/>
          </w:tcPr>
          <w:p w14:paraId="2B1B211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延期</w:t>
            </w:r>
          </w:p>
        </w:tc>
      </w:tr>
      <w:tr w14:paraId="75AFC0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4" w:type="dxa"/>
            <w:vAlign w:val="center"/>
          </w:tcPr>
          <w:p w14:paraId="41DA969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云南磷化集团有限公司</w:t>
            </w:r>
          </w:p>
        </w:tc>
        <w:tc>
          <w:tcPr>
            <w:tcW w:w="1175" w:type="dxa"/>
            <w:vAlign w:val="center"/>
          </w:tcPr>
          <w:p w14:paraId="488498A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91530000216524401J</w:t>
            </w:r>
          </w:p>
        </w:tc>
        <w:tc>
          <w:tcPr>
            <w:tcW w:w="1300" w:type="dxa"/>
            <w:vAlign w:val="center"/>
          </w:tcPr>
          <w:p w14:paraId="7ED1517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李锡斌</w:t>
            </w:r>
          </w:p>
        </w:tc>
        <w:tc>
          <w:tcPr>
            <w:tcW w:w="2138" w:type="dxa"/>
            <w:vAlign w:val="center"/>
          </w:tcPr>
          <w:p w14:paraId="094AE9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（云）WH安许证字【2015】0785</w:t>
            </w:r>
          </w:p>
        </w:tc>
        <w:tc>
          <w:tcPr>
            <w:tcW w:w="1500" w:type="dxa"/>
            <w:vAlign w:val="center"/>
          </w:tcPr>
          <w:p w14:paraId="1A22AB2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硫酸、磷酸、氟硅酸</w:t>
            </w:r>
          </w:p>
        </w:tc>
        <w:tc>
          <w:tcPr>
            <w:tcW w:w="1200" w:type="dxa"/>
            <w:vAlign w:val="center"/>
          </w:tcPr>
          <w:p w14:paraId="6CEE423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2021-11-13</w:t>
            </w:r>
          </w:p>
        </w:tc>
        <w:tc>
          <w:tcPr>
            <w:tcW w:w="1187" w:type="dxa"/>
            <w:vAlign w:val="center"/>
          </w:tcPr>
          <w:p w14:paraId="315CA89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2024-11-12</w:t>
            </w:r>
          </w:p>
        </w:tc>
        <w:tc>
          <w:tcPr>
            <w:tcW w:w="963" w:type="dxa"/>
            <w:vAlign w:val="center"/>
          </w:tcPr>
          <w:p w14:paraId="631AACE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变更主要负责人</w:t>
            </w:r>
          </w:p>
        </w:tc>
      </w:tr>
      <w:tr w14:paraId="48A1B8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4" w:type="dxa"/>
            <w:vAlign w:val="center"/>
          </w:tcPr>
          <w:p w14:paraId="6C41AEE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中轻依兰（集团）有限公司</w:t>
            </w:r>
          </w:p>
        </w:tc>
        <w:tc>
          <w:tcPr>
            <w:tcW w:w="1175" w:type="dxa"/>
            <w:vAlign w:val="center"/>
          </w:tcPr>
          <w:p w14:paraId="606253F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9153000021656805XK</w:t>
            </w:r>
          </w:p>
        </w:tc>
        <w:tc>
          <w:tcPr>
            <w:tcW w:w="1300" w:type="dxa"/>
            <w:vAlign w:val="center"/>
          </w:tcPr>
          <w:p w14:paraId="0563C6A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向建刚</w:t>
            </w:r>
          </w:p>
        </w:tc>
        <w:tc>
          <w:tcPr>
            <w:tcW w:w="2138" w:type="dxa"/>
            <w:vAlign w:val="center"/>
          </w:tcPr>
          <w:p w14:paraId="4C027B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（云）WH安许证字【2024】0060</w:t>
            </w:r>
          </w:p>
        </w:tc>
        <w:tc>
          <w:tcPr>
            <w:tcW w:w="1500" w:type="dxa"/>
            <w:vAlign w:val="center"/>
          </w:tcPr>
          <w:p w14:paraId="36270D9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十二烷基苯磺酸、磷酸、硫酸</w:t>
            </w:r>
          </w:p>
        </w:tc>
        <w:tc>
          <w:tcPr>
            <w:tcW w:w="1200" w:type="dxa"/>
            <w:vAlign w:val="center"/>
          </w:tcPr>
          <w:p w14:paraId="73A3787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2024-8-3</w:t>
            </w:r>
          </w:p>
        </w:tc>
        <w:tc>
          <w:tcPr>
            <w:tcW w:w="1187" w:type="dxa"/>
            <w:vAlign w:val="center"/>
          </w:tcPr>
          <w:p w14:paraId="1F2093B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2027-8-2</w:t>
            </w:r>
          </w:p>
        </w:tc>
        <w:tc>
          <w:tcPr>
            <w:tcW w:w="963" w:type="dxa"/>
            <w:vAlign w:val="center"/>
          </w:tcPr>
          <w:p w14:paraId="2A22FC6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延期</w:t>
            </w:r>
          </w:p>
        </w:tc>
      </w:tr>
      <w:tr w14:paraId="49DD6D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4" w:type="dxa"/>
            <w:vAlign w:val="center"/>
          </w:tcPr>
          <w:p w14:paraId="00581CF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云南天冶化工有限公司</w:t>
            </w:r>
          </w:p>
        </w:tc>
        <w:tc>
          <w:tcPr>
            <w:tcW w:w="1175" w:type="dxa"/>
            <w:vAlign w:val="center"/>
          </w:tcPr>
          <w:p w14:paraId="6EBA23A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91532600683668092P</w:t>
            </w:r>
          </w:p>
        </w:tc>
        <w:tc>
          <w:tcPr>
            <w:tcW w:w="1300" w:type="dxa"/>
            <w:vAlign w:val="center"/>
          </w:tcPr>
          <w:p w14:paraId="3C63963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徐斌</w:t>
            </w:r>
          </w:p>
        </w:tc>
        <w:tc>
          <w:tcPr>
            <w:tcW w:w="2138" w:type="dxa"/>
            <w:vAlign w:val="center"/>
          </w:tcPr>
          <w:p w14:paraId="76A6F7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（云）WH安许证字【2024】0058</w:t>
            </w:r>
          </w:p>
        </w:tc>
        <w:tc>
          <w:tcPr>
            <w:tcW w:w="1500" w:type="dxa"/>
            <w:vAlign w:val="center"/>
          </w:tcPr>
          <w:p w14:paraId="1F0FCE2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氢氧化钠溶液、液氯、盐酸、硫酸、次氯酸钠、氯乙烯、氢气、乙炔、氯气、氯化氢</w:t>
            </w:r>
          </w:p>
        </w:tc>
        <w:tc>
          <w:tcPr>
            <w:tcW w:w="1200" w:type="dxa"/>
            <w:vAlign w:val="center"/>
          </w:tcPr>
          <w:p w14:paraId="6B7D5B8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2024-9-30</w:t>
            </w:r>
          </w:p>
        </w:tc>
        <w:tc>
          <w:tcPr>
            <w:tcW w:w="1187" w:type="dxa"/>
            <w:vAlign w:val="center"/>
          </w:tcPr>
          <w:p w14:paraId="176B6E3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2027-9-29</w:t>
            </w:r>
          </w:p>
        </w:tc>
        <w:tc>
          <w:tcPr>
            <w:tcW w:w="963" w:type="dxa"/>
            <w:vAlign w:val="center"/>
          </w:tcPr>
          <w:p w14:paraId="0DE695B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延期</w:t>
            </w:r>
          </w:p>
        </w:tc>
      </w:tr>
      <w:tr w14:paraId="7D9BAD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4" w:type="dxa"/>
            <w:vAlign w:val="center"/>
          </w:tcPr>
          <w:p w14:paraId="2237763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临沧市翔林松香有限公司</w:t>
            </w:r>
          </w:p>
        </w:tc>
        <w:tc>
          <w:tcPr>
            <w:tcW w:w="1175" w:type="dxa"/>
            <w:vAlign w:val="center"/>
          </w:tcPr>
          <w:p w14:paraId="31B6778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91530902309527783Y</w:t>
            </w:r>
          </w:p>
        </w:tc>
        <w:tc>
          <w:tcPr>
            <w:tcW w:w="1300" w:type="dxa"/>
            <w:vAlign w:val="center"/>
          </w:tcPr>
          <w:p w14:paraId="69D38B6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梁斌</w:t>
            </w:r>
          </w:p>
        </w:tc>
        <w:tc>
          <w:tcPr>
            <w:tcW w:w="2138" w:type="dxa"/>
            <w:vAlign w:val="center"/>
          </w:tcPr>
          <w:p w14:paraId="351062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（云）WH安许证字【2024】0057</w:t>
            </w:r>
          </w:p>
        </w:tc>
        <w:tc>
          <w:tcPr>
            <w:tcW w:w="1500" w:type="dxa"/>
            <w:vAlign w:val="center"/>
          </w:tcPr>
          <w:p w14:paraId="28A3E98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松节油</w:t>
            </w:r>
          </w:p>
        </w:tc>
        <w:tc>
          <w:tcPr>
            <w:tcW w:w="1200" w:type="dxa"/>
            <w:vAlign w:val="center"/>
          </w:tcPr>
          <w:p w14:paraId="131719A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2024-9-13</w:t>
            </w:r>
          </w:p>
        </w:tc>
        <w:tc>
          <w:tcPr>
            <w:tcW w:w="1187" w:type="dxa"/>
            <w:vAlign w:val="center"/>
          </w:tcPr>
          <w:p w14:paraId="0F28582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2027-9-12</w:t>
            </w:r>
          </w:p>
        </w:tc>
        <w:tc>
          <w:tcPr>
            <w:tcW w:w="963" w:type="dxa"/>
            <w:vAlign w:val="center"/>
          </w:tcPr>
          <w:p w14:paraId="72F2454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延期</w:t>
            </w:r>
          </w:p>
        </w:tc>
      </w:tr>
      <w:tr w14:paraId="1A4B35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4" w:type="dxa"/>
            <w:vAlign w:val="center"/>
          </w:tcPr>
          <w:p w14:paraId="583CA18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云南珠江实业集团有限公司</w:t>
            </w:r>
          </w:p>
        </w:tc>
        <w:tc>
          <w:tcPr>
            <w:tcW w:w="1175" w:type="dxa"/>
            <w:vAlign w:val="center"/>
          </w:tcPr>
          <w:p w14:paraId="3CDCC7D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915303287312243580</w:t>
            </w:r>
          </w:p>
        </w:tc>
        <w:tc>
          <w:tcPr>
            <w:tcW w:w="1300" w:type="dxa"/>
            <w:vAlign w:val="center"/>
          </w:tcPr>
          <w:p w14:paraId="4EAD422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包广飞</w:t>
            </w:r>
          </w:p>
        </w:tc>
        <w:tc>
          <w:tcPr>
            <w:tcW w:w="2138" w:type="dxa"/>
            <w:vAlign w:val="center"/>
          </w:tcPr>
          <w:p w14:paraId="527AA2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（云）WH安许证字【2012】0741</w:t>
            </w:r>
          </w:p>
        </w:tc>
        <w:tc>
          <w:tcPr>
            <w:tcW w:w="1500" w:type="dxa"/>
            <w:vAlign w:val="center"/>
          </w:tcPr>
          <w:p w14:paraId="2AD063A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粗苯、煤焦油、硫磺、煤气</w:t>
            </w:r>
          </w:p>
        </w:tc>
        <w:tc>
          <w:tcPr>
            <w:tcW w:w="1200" w:type="dxa"/>
            <w:vAlign w:val="center"/>
          </w:tcPr>
          <w:p w14:paraId="53272B5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2022-1-4</w:t>
            </w:r>
          </w:p>
        </w:tc>
        <w:tc>
          <w:tcPr>
            <w:tcW w:w="1187" w:type="dxa"/>
            <w:vAlign w:val="center"/>
          </w:tcPr>
          <w:p w14:paraId="59AA029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2025-1-3</w:t>
            </w:r>
          </w:p>
        </w:tc>
        <w:tc>
          <w:tcPr>
            <w:tcW w:w="963" w:type="dxa"/>
            <w:vAlign w:val="center"/>
          </w:tcPr>
          <w:p w14:paraId="08769E6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变更主要负责人</w:t>
            </w:r>
          </w:p>
        </w:tc>
      </w:tr>
    </w:tbl>
    <w:p w14:paraId="5E50D237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NmM2Y3MTdkMmUxMzNmYmJkMWE3ZGExZDEyZmYzMDEifQ=="/>
  </w:docVars>
  <w:rsids>
    <w:rsidRoot w:val="581D5E01"/>
    <w:rsid w:val="34F80983"/>
    <w:rsid w:val="450671F5"/>
    <w:rsid w:val="4F2C201C"/>
    <w:rsid w:val="581D5E01"/>
    <w:rsid w:val="60CF59DB"/>
    <w:rsid w:val="691A3632"/>
    <w:rsid w:val="6CE96E46"/>
    <w:rsid w:val="7D6C76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云南省林业厅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2024-09-24T01:21:00Z</dcterms:created>
  <dc:creator>F.K</dc:creator>
  <cp:lastModifiedBy>F.K</cp:lastModifiedBy>
  <dcterms:modified xsi:type="dcterms:W3CDTF">2024-09-24T01:21:22Z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4E784560327B4FDA902E26A91C8E87B0_11</vt:lpwstr>
  </property>
</Properties>
</file>