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尾矿库“头顶库”排查情况汇总表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填表单位：                              填表人：                       联系电话：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7"/>
        <w:gridCol w:w="2050"/>
        <w:gridCol w:w="4167"/>
        <w:gridCol w:w="1016"/>
        <w:gridCol w:w="5000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1337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2015年统计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“头项库”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安全度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存在的主要问题或隐患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新增“头顶库”</w:t>
            </w: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已闭库“头项库”</w:t>
            </w: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已注销“头顶库”</w:t>
            </w: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五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下游居民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已搬迁“头顶库”</w:t>
            </w: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87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7" w:right="1440" w:bottom="1134" w:left="1440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F6B70"/>
    <w:rsid w:val="4C8F6B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2018-08-29T01:56:00Z</dcterms:created>
  <dc:creator>陈其宽</dc:creator>
  <cp:lastModifiedBy>陈其宽</cp:lastModifiedBy>
  <dcterms:modified xsi:type="dcterms:W3CDTF">2018-08-29T02:12:52Z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